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F4B5" w14:textId="77777777" w:rsidR="00A23F4B" w:rsidRDefault="00A23F4B" w:rsidP="00A23F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Croydon</w:t>
      </w:r>
    </w:p>
    <w:p w14:paraId="7C1FA7A1" w14:textId="77777777" w:rsidR="00A23F4B" w:rsidRDefault="00A23F4B" w:rsidP="00A23F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SELECTMEN MEETING</w:t>
      </w:r>
    </w:p>
    <w:p w14:paraId="656ED08F" w14:textId="77777777" w:rsidR="00A23F4B" w:rsidRDefault="00A23F4B" w:rsidP="00A23F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January 9, 2024</w:t>
      </w:r>
    </w:p>
    <w:p w14:paraId="6743EE90" w14:textId="77777777" w:rsidR="00A23F4B" w:rsidRDefault="00A23F4B" w:rsidP="00A23F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Hall, Croydon NH</w:t>
      </w:r>
    </w:p>
    <w:p w14:paraId="34240ABE" w14:textId="77777777" w:rsidR="00A23F4B" w:rsidRDefault="00A23F4B" w:rsidP="00A23F4B">
      <w:pPr>
        <w:jc w:val="center"/>
        <w:rPr>
          <w:sz w:val="24"/>
          <w:szCs w:val="24"/>
        </w:rPr>
      </w:pPr>
    </w:p>
    <w:p w14:paraId="65BCDB3C" w14:textId="41517204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9338030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7C980C9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6382F670" w14:textId="008D3D73" w:rsidR="006C43A6" w:rsidRDefault="006C43A6" w:rsidP="006C43A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Board Present: Amie Freak, </w:t>
      </w:r>
      <w:r w:rsidR="00945135">
        <w:rPr>
          <w:sz w:val="24"/>
          <w:szCs w:val="24"/>
        </w:rPr>
        <w:t>Ed Spike, Kim Burkhamer</w:t>
      </w:r>
    </w:p>
    <w:p w14:paraId="1E55A7AD" w14:textId="5859508C" w:rsidR="00945135" w:rsidRDefault="00945135" w:rsidP="009451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Paul Michael Freitas, Town Clerk taking minutes for M. Prunier.</w:t>
      </w:r>
    </w:p>
    <w:p w14:paraId="6D89189D" w14:textId="77777777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p w14:paraId="385E8692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Hlk130639382"/>
      <w:r>
        <w:rPr>
          <w:sz w:val="24"/>
          <w:szCs w:val="24"/>
        </w:rPr>
        <w:t>APPROVE PREVIOUS MINUTES</w:t>
      </w:r>
    </w:p>
    <w:p w14:paraId="1D5D69EE" w14:textId="77777777"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bookmarkStart w:id="1" w:name="_Hlk130480142"/>
      <w:r>
        <w:rPr>
          <w:sz w:val="24"/>
          <w:szCs w:val="24"/>
        </w:rPr>
        <w:t>Review and approve minutes from December 11, 2023</w:t>
      </w:r>
    </w:p>
    <w:p w14:paraId="7B02B74F" w14:textId="7880827D" w:rsidR="006C43A6" w:rsidRDefault="006C43A6" w:rsidP="006C43A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MOTION: To table this item until the next meeting, by Amie. Seconded by Kim. Motion </w:t>
      </w:r>
      <w:r w:rsidRPr="006C43A6">
        <w:rPr>
          <w:i/>
          <w:iCs/>
          <w:sz w:val="24"/>
          <w:szCs w:val="24"/>
        </w:rPr>
        <w:t>PASSED</w:t>
      </w:r>
      <w:r>
        <w:rPr>
          <w:sz w:val="24"/>
          <w:szCs w:val="24"/>
        </w:rPr>
        <w:t xml:space="preserve"> unanimously.</w:t>
      </w:r>
    </w:p>
    <w:p w14:paraId="68BD02E7" w14:textId="77777777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p w14:paraId="23B58F9A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2" w:name="_Hlk133247600"/>
      <w:r>
        <w:rPr>
          <w:sz w:val="24"/>
          <w:szCs w:val="24"/>
        </w:rPr>
        <w:t>CORRESPONDENCE</w:t>
      </w:r>
    </w:p>
    <w:p w14:paraId="27C8C8B6" w14:textId="7079AF5E" w:rsidR="006C43A6" w:rsidRDefault="006C43A6" w:rsidP="006C43A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Casella price increase by 7.5%. Ed asked to price out some other options to bid out </w:t>
      </w:r>
      <w:r w:rsidR="009F4F69">
        <w:rPr>
          <w:sz w:val="24"/>
          <w:szCs w:val="24"/>
        </w:rPr>
        <w:t xml:space="preserve">to </w:t>
      </w:r>
      <w:r>
        <w:rPr>
          <w:sz w:val="24"/>
          <w:szCs w:val="24"/>
        </w:rPr>
        <w:t>other service providers.</w:t>
      </w:r>
    </w:p>
    <w:p w14:paraId="054C9141" w14:textId="77777777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p w14:paraId="0752CD02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AGENDA</w:t>
      </w:r>
    </w:p>
    <w:p w14:paraId="43A4E68E" w14:textId="73933E73" w:rsidR="006C43A6" w:rsidRDefault="006C43A6" w:rsidP="006C43A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Inventory forms will be mailed in the first week of February per RSA 74:7-a. These are required to be submitted by property owners to the town even if you do not receive one</w:t>
      </w:r>
      <w:r w:rsidR="007D2A49">
        <w:rPr>
          <w:sz w:val="24"/>
          <w:szCs w:val="24"/>
        </w:rPr>
        <w:t>, they are due back to the town offices</w:t>
      </w:r>
      <w:r>
        <w:rPr>
          <w:sz w:val="24"/>
          <w:szCs w:val="24"/>
        </w:rPr>
        <w:t xml:space="preserve"> before April 15</w:t>
      </w:r>
      <w:r w:rsidRPr="006C43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BF7530F" w14:textId="625CA4E7" w:rsidR="006C43A6" w:rsidRDefault="006C43A6" w:rsidP="006C43A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Town Report is being compiled. Residents who have photographs they would like to share are asked to send them to the Clerk’s office. Department reports and </w:t>
      </w:r>
      <w:r>
        <w:rPr>
          <w:sz w:val="24"/>
          <w:szCs w:val="24"/>
        </w:rPr>
        <w:lastRenderedPageBreak/>
        <w:t>summaries are required to be submitted by Feb 5</w:t>
      </w:r>
      <w:r w:rsidRPr="006C43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If they are not received by that date, those reports will not be included in the printed version of the report. </w:t>
      </w:r>
    </w:p>
    <w:p w14:paraId="0594C41D" w14:textId="11F1F4C4" w:rsidR="006C43A6" w:rsidRDefault="006C43A6" w:rsidP="006C43A6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 Spiker to include the perambulation he conducted on the Croydon/Grantham line. </w:t>
      </w:r>
      <w:r w:rsidR="002609B4">
        <w:rPr>
          <w:sz w:val="24"/>
          <w:szCs w:val="24"/>
        </w:rPr>
        <w:t>Wants to reach out to other bordering towns to gauge interest in the activity. Stressed the importance of the tradition. Ed had indicated that Chris Prost’s wife was interested in a perambulation committee, which he said he was interested in forming.</w:t>
      </w:r>
    </w:p>
    <w:p w14:paraId="7C0A04F3" w14:textId="60ABC8B3" w:rsidR="002609B4" w:rsidRDefault="002609B4" w:rsidP="002609B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Kim Burkhamer has chosen to donate her BOS stipend back to the town. </w:t>
      </w:r>
    </w:p>
    <w:p w14:paraId="4A115C5C" w14:textId="332E9AA4" w:rsidR="002609B4" w:rsidRDefault="002609B4" w:rsidP="002609B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MOTION: Made by Amie to accept the donation from Kim Burkhamer</w:t>
      </w:r>
      <w:r w:rsidR="008503FA">
        <w:rPr>
          <w:sz w:val="24"/>
          <w:szCs w:val="24"/>
        </w:rPr>
        <w:t>, to be added to the general fund balance</w:t>
      </w:r>
      <w:r>
        <w:rPr>
          <w:sz w:val="24"/>
          <w:szCs w:val="24"/>
        </w:rPr>
        <w:t>. Ed seconds. Passes 2-0-1 abstention.</w:t>
      </w:r>
    </w:p>
    <w:p w14:paraId="202E9D8D" w14:textId="77777777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bookmarkEnd w:id="1"/>
    <w:p w14:paraId="0E8F72D6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OLD ITEMS</w:t>
      </w:r>
    </w:p>
    <w:p w14:paraId="30353C8E" w14:textId="77777777"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Presidential Primary 2024</w:t>
      </w:r>
    </w:p>
    <w:p w14:paraId="44634185" w14:textId="13733D87" w:rsidR="002609B4" w:rsidRDefault="002609B4" w:rsidP="002609B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Voting for the </w:t>
      </w:r>
      <w:r w:rsidR="003B2BBF">
        <w:rPr>
          <w:sz w:val="24"/>
          <w:szCs w:val="24"/>
        </w:rPr>
        <w:t>Presidential</w:t>
      </w:r>
      <w:r>
        <w:rPr>
          <w:sz w:val="24"/>
          <w:szCs w:val="24"/>
        </w:rPr>
        <w:t xml:space="preserve"> Primary will take place at the Croydon Town Hall from 7am to 8pm. Voters unsure of their status should use the Secretary of State’s lookup tool </w:t>
      </w:r>
      <w:r w:rsidR="003B2BBF">
        <w:rPr>
          <w:sz w:val="24"/>
          <w:szCs w:val="24"/>
        </w:rPr>
        <w:t>to see their party affiliation or the status of their absentee ballot. Those links are available on the Croydon town website as well.</w:t>
      </w:r>
    </w:p>
    <w:p w14:paraId="521FEBAE" w14:textId="77777777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p w14:paraId="73309861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ITEMS:</w:t>
      </w:r>
    </w:p>
    <w:p w14:paraId="2A52ABCA" w14:textId="77777777" w:rsidR="00A23F4B" w:rsidRDefault="00A23F4B" w:rsidP="00A23F4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Moderator Appointment </w:t>
      </w:r>
    </w:p>
    <w:p w14:paraId="3814224A" w14:textId="5C6AAB9C" w:rsidR="003B2BBF" w:rsidRDefault="003B2BBF" w:rsidP="00AC72C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Russel Edwards has been appointed by the Supervisors of the Checklist</w:t>
      </w:r>
      <w:r w:rsidR="00945135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the new Town Moderator </w:t>
      </w:r>
      <w:r w:rsidR="00945135">
        <w:rPr>
          <w:sz w:val="24"/>
          <w:szCs w:val="24"/>
        </w:rPr>
        <w:t xml:space="preserve"> due to the sudden passing of Bruce Jasper. </w:t>
      </w:r>
    </w:p>
    <w:p w14:paraId="3ECD7247" w14:textId="2D17CD15" w:rsidR="00945135" w:rsidRDefault="00945135" w:rsidP="00AC72CD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memorial service will be held at 11:00AM on January 13, 2024 for Bruce at the South Congregational Church of Newport followed by a celebration of life at the Croydon Fire Station, 828 NH-10, Croydon, NH.</w:t>
      </w:r>
    </w:p>
    <w:p w14:paraId="73BA9836" w14:textId="77777777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bookmarkEnd w:id="0"/>
    <w:p w14:paraId="4095233F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PUBLIC FORUM </w:t>
      </w:r>
    </w:p>
    <w:p w14:paraId="3AD1BC49" w14:textId="0BEAD17C" w:rsidR="00945135" w:rsidRDefault="00945135" w:rsidP="009451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MOTION: To open public forum by Ed. Seconded by Amie. Passes unanimously. </w:t>
      </w:r>
    </w:p>
    <w:p w14:paraId="424BF6AB" w14:textId="7B47748F" w:rsidR="00945135" w:rsidRDefault="00945135" w:rsidP="009451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MOTION: To close public forum by Amie. Seconded by Kim. Passes unanimously.</w:t>
      </w:r>
    </w:p>
    <w:p w14:paraId="347610F0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NON-PUBLIC (if needed)</w:t>
      </w:r>
    </w:p>
    <w:bookmarkEnd w:id="2"/>
    <w:p w14:paraId="307493FE" w14:textId="77777777" w:rsidR="00A23F4B" w:rsidRDefault="00A23F4B" w:rsidP="00A23F4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ADJOURNMENT </w:t>
      </w:r>
    </w:p>
    <w:p w14:paraId="10637D6E" w14:textId="60D85679" w:rsidR="00945135" w:rsidRDefault="00945135" w:rsidP="009451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MOTION: To </w:t>
      </w:r>
      <w:r>
        <w:rPr>
          <w:sz w:val="24"/>
          <w:szCs w:val="24"/>
        </w:rPr>
        <w:t>adjourn</w:t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t>Amie</w:t>
      </w:r>
      <w:r>
        <w:rPr>
          <w:sz w:val="24"/>
          <w:szCs w:val="24"/>
        </w:rPr>
        <w:t xml:space="preserve">. Seconded by 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. Passes unanimously. </w:t>
      </w:r>
    </w:p>
    <w:p w14:paraId="6252751B" w14:textId="77777777" w:rsidR="00945135" w:rsidRDefault="00945135" w:rsidP="00945135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7A69D462" w14:textId="1B6B908A" w:rsidR="00945135" w:rsidRDefault="00945135" w:rsidP="00804337">
      <w:pPr>
        <w:spacing w:line="360" w:lineRule="auto"/>
        <w:rPr>
          <w:sz w:val="24"/>
          <w:szCs w:val="24"/>
        </w:rPr>
      </w:pPr>
      <w:r w:rsidRPr="00804337">
        <w:rPr>
          <w:sz w:val="24"/>
          <w:szCs w:val="24"/>
        </w:rPr>
        <w:t>Respectfully Submitted,</w:t>
      </w:r>
    </w:p>
    <w:p w14:paraId="51B73371" w14:textId="5AC6861D" w:rsidR="00804337" w:rsidRPr="00804337" w:rsidRDefault="00804337" w:rsidP="00804337">
      <w:pPr>
        <w:spacing w:line="360" w:lineRule="auto"/>
        <w:rPr>
          <w:sz w:val="24"/>
          <w:szCs w:val="24"/>
        </w:rPr>
      </w:pPr>
    </w:p>
    <w:p w14:paraId="4D54497D" w14:textId="77777777" w:rsidR="00945135" w:rsidRDefault="00945135" w:rsidP="00945135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0CCB85EB" w14:textId="0C54304D" w:rsidR="00945135" w:rsidRDefault="00945135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Paul Michael Freitas</w:t>
      </w:r>
    </w:p>
    <w:p w14:paraId="1A35DC8C" w14:textId="77777777" w:rsidR="00804337" w:rsidRDefault="00804337" w:rsidP="008043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216FAFA4" w14:textId="77777777" w:rsidR="00804337" w:rsidRDefault="00804337" w:rsidP="00945135">
      <w:pPr>
        <w:spacing w:line="360" w:lineRule="auto"/>
        <w:rPr>
          <w:sz w:val="24"/>
          <w:szCs w:val="24"/>
        </w:rPr>
      </w:pPr>
    </w:p>
    <w:p w14:paraId="0DFE48AE" w14:textId="77777777" w:rsidR="00804337" w:rsidRDefault="00804337" w:rsidP="00945135">
      <w:pPr>
        <w:spacing w:line="360" w:lineRule="auto"/>
        <w:rPr>
          <w:sz w:val="24"/>
          <w:szCs w:val="24"/>
        </w:rPr>
      </w:pPr>
    </w:p>
    <w:p w14:paraId="2980E6D6" w14:textId="6D1B81B5" w:rsidR="00804337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Approved and accept</w:t>
      </w:r>
      <w:r w:rsidR="00AC72CD">
        <w:rPr>
          <w:sz w:val="24"/>
          <w:szCs w:val="24"/>
        </w:rPr>
        <w:t>ed</w:t>
      </w:r>
      <w:r>
        <w:rPr>
          <w:sz w:val="24"/>
          <w:szCs w:val="24"/>
        </w:rPr>
        <w:t xml:space="preserve"> by</w:t>
      </w:r>
    </w:p>
    <w:p w14:paraId="2DC34877" w14:textId="4BDB5B69" w:rsidR="00804337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54041239" w14:textId="3103AD51" w:rsidR="00804337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Amie Freak</w:t>
      </w:r>
    </w:p>
    <w:p w14:paraId="05F1F541" w14:textId="02C15F36" w:rsidR="00804337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5EE8ED40" w14:textId="53E4014E" w:rsidR="00804337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 Spiker</w:t>
      </w:r>
    </w:p>
    <w:p w14:paraId="0C99D43A" w14:textId="54FCD698" w:rsidR="00804337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25A60E01" w14:textId="31BCB7F6" w:rsidR="00804337" w:rsidRPr="00945135" w:rsidRDefault="00804337" w:rsidP="009451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Kim Burkhamer</w:t>
      </w:r>
    </w:p>
    <w:p w14:paraId="035E31B9" w14:textId="77777777" w:rsidR="005746FE" w:rsidRDefault="005746FE"/>
    <w:sectPr w:rsidR="0057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DF"/>
    <w:multiLevelType w:val="hybridMultilevel"/>
    <w:tmpl w:val="399E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60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B"/>
    <w:rsid w:val="002609B4"/>
    <w:rsid w:val="003B2BBF"/>
    <w:rsid w:val="003F4A71"/>
    <w:rsid w:val="005746FE"/>
    <w:rsid w:val="006C43A6"/>
    <w:rsid w:val="007D2A49"/>
    <w:rsid w:val="00804337"/>
    <w:rsid w:val="008503FA"/>
    <w:rsid w:val="00945135"/>
    <w:rsid w:val="009F4F69"/>
    <w:rsid w:val="00A23F4B"/>
    <w:rsid w:val="00A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5575"/>
  <w15:chartTrackingRefBased/>
  <w15:docId w15:val="{6A8F3AA9-CB74-470D-A839-EDC52CB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PM Freitas</cp:lastModifiedBy>
  <cp:revision>6</cp:revision>
  <dcterms:created xsi:type="dcterms:W3CDTF">2024-01-11T14:21:00Z</dcterms:created>
  <dcterms:modified xsi:type="dcterms:W3CDTF">2024-01-11T14:23:00Z</dcterms:modified>
</cp:coreProperties>
</file>